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6095"/>
      </w:tblGrid>
      <w:tr w:rsidR="00B662AF" w:rsidRPr="00C646C1" w14:paraId="637B081C" w14:textId="77777777" w:rsidTr="006F7B37">
        <w:tc>
          <w:tcPr>
            <w:tcW w:w="3125" w:type="dxa"/>
          </w:tcPr>
          <w:p w14:paraId="020E2D4A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</w:pPr>
            <w:r w:rsidRPr="00C646C1"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  <w:t>ỦY BAN NHÂN DÂN</w:t>
            </w:r>
          </w:p>
          <w:p w14:paraId="74EC260E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</w:pPr>
            <w:r w:rsidRPr="00C646C1"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  <w:t xml:space="preserve">PHƯỜNG </w:t>
            </w:r>
            <w:r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  <w:t>AN LƯU</w:t>
            </w:r>
          </w:p>
          <w:p w14:paraId="227CCD71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sz w:val="28"/>
                <w:szCs w:val="28"/>
                <w:lang w:val="en-US" w:eastAsia="vi-VN"/>
              </w:rPr>
            </w:pPr>
            <w:r w:rsidRPr="00C646C1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0F185" wp14:editId="74BE459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17145</wp:posOffset>
                      </wp:positionV>
                      <wp:extent cx="666750" cy="0"/>
                      <wp:effectExtent l="9525" t="12065" r="9525" b="698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6275C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9.35pt;margin-top:1.35pt;width:5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t4twEAAFUDAAAOAAAAZHJzL2Uyb0RvYy54bWysU8Fu2zAMvQ/YPwi6L04CJNuMOD2k6y7d&#10;FqDdBzCSbAuTRYFUYufvJ6lJWmy3YT4IlEg+Pj7Sm7tpcOJkiC36Ri5mcymMV6it7xr58/nhwycp&#10;OILX4NCbRp4Ny7vt+3ebMdRmiT06bUgkEM/1GBrZxxjqqmLVmwF4hsH45GyRBojpSl2lCcaEPrhq&#10;OZ+vqxFJB0JlmNPr/YtTbgt+2xoVf7QtmyhcIxO3WE4q5yGf1XYDdUcQeqsuNOAfWAxgfSp6g7qH&#10;COJI9i+owSpCxjbOFA4Vtq1VpvSQulnM/+jmqYdgSi9JHA43mfj/warvp53fU6auJv8UHlH9YuFx&#10;14PvTCHwfA5pcIssVTUGrm8p+cJhT+IwfkOdYuAYsagwtTRkyNSfmIrY55vYZopCpcf1ev1xlUai&#10;rq4K6mteII5fDQ4iG43kSGC7Pu7Q+zRRpEWpAqdHjpkV1NeEXNTjg3WuDNZ5MTby82q5KgmMzurs&#10;zGFM3WHnSJwgr0b5SovJ8zaM8Oh1AesN6C8XO4J1L3Yq7vxFmSxG3jyuD6jPe7oqlmZXWF72LC/H&#10;23vJfv0btr8BAAD//wMAUEsDBBQABgAIAAAAIQB6PX2P2wAAAAYBAAAPAAAAZHJzL2Rvd25yZXYu&#10;eG1sTI7BbsIwEETvlfgHa5G4VMUmVVsIcRBC6qHHAlKvJl6StPE6ih2S8vXd9lJOO6MZzb5sM7pG&#10;XLALtScNi7kCgVR4W1Op4Xh4fViCCNGQNY0n1PCNATb55C4zqfUDveNlH0vBIxRSo6GKsU2lDEWF&#10;zoS5b5E4O/vOmci2K6XtzMDjrpGJUs/SmZr4Q2Va3FVYfO17pwFD/7RQ25Urj2/X4f4juX4O7UHr&#10;2XTcrkFEHON/GX7xGR1yZjr5nmwQjYbV8oWbGhI+HCfqkcXpz8s8k7f4+Q8AAAD//wMAUEsBAi0A&#10;FAAGAAgAAAAhALaDOJL+AAAA4QEAABMAAAAAAAAAAAAAAAAAAAAAAFtDb250ZW50X1R5cGVzXS54&#10;bWxQSwECLQAUAAYACAAAACEAOP0h/9YAAACUAQAACwAAAAAAAAAAAAAAAAAvAQAAX3JlbHMvLnJl&#10;bHNQSwECLQAUAAYACAAAACEAKIgLeLcBAABVAwAADgAAAAAAAAAAAAAAAAAuAgAAZHJzL2Uyb0Rv&#10;Yy54bWxQSwECLQAUAAYACAAAACEAej19j9sAAAAGAQAADwAAAAAAAAAAAAAAAAARBAAAZHJzL2Rv&#10;d25yZXYueG1sUEsFBgAAAAAEAAQA8wAAABkFAAAAAA==&#10;"/>
                  </w:pict>
                </mc:Fallback>
              </mc:AlternateContent>
            </w:r>
          </w:p>
          <w:p w14:paraId="28E23740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sz w:val="28"/>
                <w:szCs w:val="28"/>
                <w:lang w:val="en-US" w:eastAsia="vi-VN"/>
              </w:rPr>
            </w:pPr>
            <w:r w:rsidRPr="00C646C1">
              <w:rPr>
                <w:rStyle w:val="Bodytext"/>
                <w:rFonts w:cs="Times New Roman"/>
                <w:sz w:val="28"/>
                <w:szCs w:val="28"/>
                <w:lang w:val="en-US" w:eastAsia="vi-VN"/>
              </w:rPr>
              <w:t xml:space="preserve">Số: </w:t>
            </w:r>
            <w:r>
              <w:rPr>
                <w:rStyle w:val="Bodytext"/>
                <w:rFonts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Style w:val="Bodytext"/>
                <w:lang w:eastAsia="vi-VN"/>
              </w:rPr>
              <w:t xml:space="preserve">  </w:t>
            </w:r>
            <w:r w:rsidRPr="00C646C1">
              <w:rPr>
                <w:rStyle w:val="Bodytext"/>
                <w:rFonts w:cs="Times New Roman"/>
                <w:sz w:val="28"/>
                <w:szCs w:val="28"/>
                <w:lang w:val="en-US" w:eastAsia="vi-VN"/>
              </w:rPr>
              <w:t>/TB-UBND</w:t>
            </w:r>
          </w:p>
        </w:tc>
        <w:tc>
          <w:tcPr>
            <w:tcW w:w="6095" w:type="dxa"/>
          </w:tcPr>
          <w:p w14:paraId="096E6BDE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</w:pPr>
            <w:r w:rsidRPr="00C646C1"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  <w:t>CỘNG HÒA XÃ HỘI CHỦ NGHĨA VIỆT NAM</w:t>
            </w:r>
          </w:p>
          <w:p w14:paraId="6C2CE06A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</w:pPr>
            <w:r w:rsidRPr="00C646C1">
              <w:rPr>
                <w:rStyle w:val="Bodytext"/>
                <w:rFonts w:cs="Times New Roman"/>
                <w:b/>
                <w:sz w:val="28"/>
                <w:szCs w:val="28"/>
                <w:lang w:val="en-US" w:eastAsia="vi-VN"/>
              </w:rPr>
              <w:t>Độc lập – Tự do – Hạnh phúc</w:t>
            </w:r>
          </w:p>
          <w:p w14:paraId="10AA2843" w14:textId="77777777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sz w:val="28"/>
                <w:szCs w:val="28"/>
                <w:lang w:val="en-US" w:eastAsia="vi-VN"/>
              </w:rPr>
            </w:pPr>
            <w:r w:rsidRPr="00C646C1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FCC1A" wp14:editId="3BC5E82C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21590</wp:posOffset>
                      </wp:positionV>
                      <wp:extent cx="1905000" cy="0"/>
                      <wp:effectExtent l="9525" t="12065" r="9525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43D97CD" id="AutoShape 9" o:spid="_x0000_s1026" type="#_x0000_t32" style="position:absolute;margin-left:74.6pt;margin-top:1.7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IrtwEAAFY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mrl7VdZqJ&#10;uvoqaK+JgTh+MTiJbHSSI4EdxrhF79NIkZpSBo5PHDMtaK8JuarHR+tcmazzYu7k3Wq5KgmMzurs&#10;zGFMw37rSBwh70b5So/J8zaM8OB1ARsN6M8XO4J1r3Yq7vxFmqxGXj1u96jPO7pKloZXWF4WLW/H&#10;23vJ/v07bH4BAAD//wMAUEsDBBQABgAIAAAAIQBiDZBH2AAAAAcBAAAPAAAAZHJzL2Rvd25yZXYu&#10;eG1sTI7BTsMwEETvSPyDtUhcEHUaAqIhTlUhceBIW4nrNl6SQLyOYqcJ/XqWXuD4NKOZV6xn16kj&#10;DaH1bGC5SEARV962XBvY715uH0GFiGyx80wGvinAury8KDC3fuI3Om5jrWSEQ44Gmhj7XOtQNeQw&#10;LHxPLNmHHxxGwaHWdsBJxl2n0yR50A5blocGe3puqPrajs4AhfF+mWxWrt6/nqab9/T0OfU7Y66v&#10;5s0TqEhz/CvDr76oQylOBz+yDaoTzlapVA3cZaAkz858OLMuC/3fv/wBAAD//wMAUEsBAi0AFAAG&#10;AAgAAAAhALaDOJL+AAAA4QEAABMAAAAAAAAAAAAAAAAAAAAAAFtDb250ZW50X1R5cGVzXS54bWxQ&#10;SwECLQAUAAYACAAAACEAOP0h/9YAAACUAQAACwAAAAAAAAAAAAAAAAAvAQAAX3JlbHMvLnJlbHNQ&#10;SwECLQAUAAYACAAAACEAEMCiK7cBAABWAwAADgAAAAAAAAAAAAAAAAAuAgAAZHJzL2Uyb0RvYy54&#10;bWxQSwECLQAUAAYACAAAACEAYg2QR9gAAAAHAQAADwAAAAAAAAAAAAAAAAARBAAAZHJzL2Rvd25y&#10;ZXYueG1sUEsFBgAAAAAEAAQA8wAAABYFAAAAAA==&#10;"/>
                  </w:pict>
                </mc:Fallback>
              </mc:AlternateContent>
            </w:r>
          </w:p>
          <w:p w14:paraId="6AD75F97" w14:textId="17CFEC3B" w:rsidR="00B662AF" w:rsidRPr="00C646C1" w:rsidRDefault="00B662AF" w:rsidP="006F7B37">
            <w:pPr>
              <w:pStyle w:val="Bodytext1"/>
              <w:shd w:val="clear" w:color="auto" w:fill="auto"/>
              <w:spacing w:after="0" w:line="240" w:lineRule="auto"/>
              <w:jc w:val="center"/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>An Lưu</w:t>
            </w:r>
            <w:r w:rsidRPr="00C646C1"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 xml:space="preserve">, ngày </w:t>
            </w:r>
            <w:r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>1</w:t>
            </w:r>
            <w:r w:rsidR="005333E2"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>9</w:t>
            </w:r>
            <w:r w:rsidRPr="00C646C1"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 xml:space="preserve"> tháng </w:t>
            </w:r>
            <w:r w:rsidR="005333E2"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>4</w:t>
            </w:r>
            <w:r w:rsidRPr="00C646C1"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 xml:space="preserve"> năm 202</w:t>
            </w:r>
            <w:r>
              <w:rPr>
                <w:rStyle w:val="Bodytext"/>
                <w:rFonts w:cs="Times New Roman"/>
                <w:i/>
                <w:sz w:val="28"/>
                <w:szCs w:val="28"/>
                <w:lang w:val="en-US" w:eastAsia="vi-VN"/>
              </w:rPr>
              <w:t>5</w:t>
            </w:r>
          </w:p>
        </w:tc>
      </w:tr>
    </w:tbl>
    <w:p w14:paraId="01F2F583" w14:textId="77777777" w:rsidR="00B662AF" w:rsidRDefault="00B662AF" w:rsidP="00B662AF">
      <w:pPr>
        <w:jc w:val="center"/>
      </w:pPr>
    </w:p>
    <w:p w14:paraId="60C1662C" w14:textId="77777777" w:rsidR="00B662AF" w:rsidRPr="00F05627" w:rsidRDefault="00B662AF" w:rsidP="00B662AF">
      <w:pPr>
        <w:spacing w:after="0"/>
        <w:jc w:val="center"/>
        <w:rPr>
          <w:b/>
          <w:bCs/>
        </w:rPr>
      </w:pPr>
      <w:r>
        <w:rPr>
          <w:b/>
          <w:bCs/>
        </w:rPr>
        <w:t>THÔNG BÁO</w:t>
      </w:r>
    </w:p>
    <w:p w14:paraId="60544637" w14:textId="77777777" w:rsidR="00B22CB9" w:rsidRDefault="00B662AF" w:rsidP="00B662AF">
      <w:pPr>
        <w:spacing w:after="0"/>
        <w:jc w:val="center"/>
        <w:rPr>
          <w:b/>
          <w:bCs/>
        </w:rPr>
      </w:pPr>
      <w:proofErr w:type="gramStart"/>
      <w:r w:rsidRPr="00F05627">
        <w:rPr>
          <w:b/>
          <w:bCs/>
        </w:rPr>
        <w:t xml:space="preserve">Về </w:t>
      </w:r>
      <w:r w:rsidRPr="00657E13">
        <w:rPr>
          <w:b/>
          <w:bCs/>
        </w:rPr>
        <w:t xml:space="preserve"> việc</w:t>
      </w:r>
      <w:proofErr w:type="gramEnd"/>
      <w:r w:rsidRPr="00657E13">
        <w:rPr>
          <w:b/>
          <w:bCs/>
        </w:rPr>
        <w:t xml:space="preserve"> </w:t>
      </w:r>
      <w:r w:rsidR="00705CA5">
        <w:rPr>
          <w:b/>
          <w:bCs/>
        </w:rPr>
        <w:t>lấy ý kiến cử tri về sắp xếp đơn vị hành chính</w:t>
      </w:r>
      <w:r w:rsidRPr="00657E13">
        <w:rPr>
          <w:b/>
          <w:bCs/>
        </w:rPr>
        <w:t xml:space="preserve"> </w:t>
      </w:r>
    </w:p>
    <w:p w14:paraId="7679A00B" w14:textId="7A711C36" w:rsidR="00B662AF" w:rsidRDefault="00B662AF" w:rsidP="00B662AF">
      <w:pPr>
        <w:spacing w:after="0"/>
        <w:jc w:val="center"/>
        <w:rPr>
          <w:b/>
          <w:bCs/>
        </w:rPr>
      </w:pPr>
      <w:r w:rsidRPr="00657E13">
        <w:rPr>
          <w:b/>
          <w:bCs/>
        </w:rPr>
        <w:t>trên địa bàn</w:t>
      </w:r>
      <w:r>
        <w:rPr>
          <w:b/>
          <w:bCs/>
        </w:rPr>
        <w:t xml:space="preserve"> phường An Lưu.</w:t>
      </w:r>
    </w:p>
    <w:p w14:paraId="32FDB2B8" w14:textId="77777777" w:rsidR="00B662AF" w:rsidRPr="00F05627" w:rsidRDefault="00B662AF" w:rsidP="00B662AF">
      <w:pPr>
        <w:spacing w:after="0"/>
        <w:jc w:val="center"/>
        <w:rPr>
          <w:b/>
          <w:bCs/>
        </w:rPr>
      </w:pPr>
    </w:p>
    <w:p w14:paraId="0F3EE231" w14:textId="5A1E1D9B" w:rsidR="00402CEF" w:rsidRDefault="00B662AF" w:rsidP="00402CEF">
      <w:pPr>
        <w:pStyle w:val="Bodytext1"/>
        <w:shd w:val="clear" w:color="auto" w:fill="auto"/>
        <w:spacing w:after="0" w:line="240" w:lineRule="auto"/>
        <w:ind w:firstLine="567"/>
      </w:pPr>
      <w:r w:rsidRPr="00CF402D">
        <w:rPr>
          <w:rFonts w:cs="Times New Roman"/>
          <w:sz w:val="26"/>
          <w:szCs w:val="26"/>
        </w:rPr>
        <w:t xml:space="preserve">Căn cứ Luật Tổ chức chính quyền địa phương và Nghị quyết số 74/NQ-CP ngày 07/4/2025 của Chính phủ, </w:t>
      </w:r>
      <w:r>
        <w:rPr>
          <w:rFonts w:cs="Times New Roman"/>
          <w:sz w:val="26"/>
          <w:szCs w:val="26"/>
        </w:rPr>
        <w:t>thực hiện</w:t>
      </w:r>
      <w:r w:rsidRPr="00CF402D">
        <w:rPr>
          <w:rFonts w:cs="Times New Roman"/>
          <w:sz w:val="26"/>
          <w:szCs w:val="26"/>
        </w:rPr>
        <w:t xml:space="preserve"> Đề án sắp xếp đơn vị hành chính</w:t>
      </w:r>
      <w:r>
        <w:t xml:space="preserve"> </w:t>
      </w:r>
      <w:r w:rsidR="00AF68AC">
        <w:t>hợp nhất</w:t>
      </w:r>
      <w:r>
        <w:t xml:space="preserve"> tỉnh Hải Dương và thành phố Hải Phòng</w:t>
      </w:r>
      <w:r w:rsidR="00402CEF">
        <w:t xml:space="preserve"> và </w:t>
      </w:r>
      <w:r w:rsidR="00402CEF" w:rsidRPr="00402CEF">
        <w:rPr>
          <w:lang w:val="vi-VN"/>
        </w:rPr>
        <w:t xml:space="preserve">Đề án sắp </w:t>
      </w:r>
      <w:r w:rsidR="00E7418D">
        <w:t>x</w:t>
      </w:r>
      <w:r w:rsidR="00402CEF" w:rsidRPr="00402CEF">
        <w:rPr>
          <w:lang w:val="vi-VN"/>
        </w:rPr>
        <w:t>ếp đơn vị hành chính cấp xã tỉnh Hải Dương</w:t>
      </w:r>
      <w:r w:rsidR="00402CEF">
        <w:t xml:space="preserve">. UBND phường An Lưu </w:t>
      </w:r>
      <w:r w:rsidR="00CB3104">
        <w:t>triển khai</w:t>
      </w:r>
      <w:r w:rsidR="00402CEF">
        <w:t xml:space="preserve"> xin ý kiến cử tri về việc sắp xếp đ</w:t>
      </w:r>
      <w:r w:rsidR="00E84C8D">
        <w:t>ơ</w:t>
      </w:r>
      <w:r w:rsidR="00402CEF">
        <w:t>n vị hành chính như sau;</w:t>
      </w:r>
    </w:p>
    <w:p w14:paraId="17A11F5A" w14:textId="38861D76" w:rsidR="00536223" w:rsidRDefault="00536223" w:rsidP="00536223">
      <w:pPr>
        <w:pStyle w:val="Bodytext1"/>
        <w:shd w:val="clear" w:color="auto" w:fill="auto"/>
        <w:spacing w:after="0" w:line="240" w:lineRule="auto"/>
        <w:ind w:firstLine="567"/>
      </w:pPr>
      <w:r>
        <w:t>Ngày 20/4/2025 các KDC thành lập các tổ xin ý kiến tuyên truyền đến cử tri về đề án sắp xếp đơn vị hành chính, niêm yết để án</w:t>
      </w:r>
      <w:r w:rsidR="00CB3104">
        <w:t>, bản đồ</w:t>
      </w:r>
      <w:r>
        <w:t xml:space="preserve"> sắp xếp đơn vị hành chính tại nhà văn hóa KDC và nơi sinh hoạt cộng đồng</w:t>
      </w:r>
      <w:r w:rsidR="00A96BC4">
        <w:t xml:space="preserve">. Tổ lấy ý kiến sẽ thực hiện lấy </w:t>
      </w:r>
      <w:r w:rsidR="00A96BC4">
        <w:t>ý kiến</w:t>
      </w:r>
      <w:r w:rsidR="00A96BC4" w:rsidRPr="00E84C8D">
        <w:t xml:space="preserve"> </w:t>
      </w:r>
      <w:r w:rsidR="00A96BC4">
        <w:t>cử tri về việc sắp xếp đơn vị hành chính</w:t>
      </w:r>
      <w:r w:rsidR="00A96BC4">
        <w:t xml:space="preserve"> </w:t>
      </w:r>
      <w:r>
        <w:t>đến tận hộ gia đình.</w:t>
      </w:r>
      <w:r w:rsidR="00CB3104">
        <w:t xml:space="preserve"> Cụ thể đề án sắp xếp đơn vị hành chính như sau</w:t>
      </w:r>
      <w:r w:rsidR="00A96BC4">
        <w:t>:</w:t>
      </w:r>
      <w:bookmarkStart w:id="0" w:name="_GoBack"/>
      <w:bookmarkEnd w:id="0"/>
    </w:p>
    <w:p w14:paraId="689FF9E1" w14:textId="131C427D" w:rsidR="00402CEF" w:rsidRDefault="009F1427" w:rsidP="00402CEF">
      <w:pPr>
        <w:pStyle w:val="Bodytext1"/>
        <w:shd w:val="clear" w:color="auto" w:fill="auto"/>
        <w:spacing w:after="0" w:line="240" w:lineRule="auto"/>
        <w:ind w:firstLine="567"/>
      </w:pPr>
      <w:r>
        <w:t>1</w:t>
      </w:r>
      <w:r w:rsidR="00402CEF">
        <w:t xml:space="preserve">. </w:t>
      </w:r>
      <w:r w:rsidR="00AF68AC">
        <w:t>Hợp nhất</w:t>
      </w:r>
      <w:r w:rsidR="001D1BB1">
        <w:t xml:space="preserve"> tỉnh Hải Dương</w:t>
      </w:r>
      <w:r w:rsidR="00320B74" w:rsidRPr="00320B74">
        <w:t xml:space="preserve"> </w:t>
      </w:r>
      <w:r w:rsidR="00320B74">
        <w:t xml:space="preserve">diện tích tự nhiên là </w:t>
      </w:r>
      <w:r w:rsidR="00560761">
        <w:t>1.668,28</w:t>
      </w:r>
      <w:r w:rsidR="00320B74" w:rsidRPr="00FD3F04">
        <w:t xml:space="preserve"> km2</w:t>
      </w:r>
      <w:r w:rsidR="00320B74">
        <w:t xml:space="preserve">, quy mô dân số là </w:t>
      </w:r>
      <w:r w:rsidR="00560761">
        <w:t>2.196.095</w:t>
      </w:r>
      <w:r w:rsidR="00320B74">
        <w:t xml:space="preserve"> người</w:t>
      </w:r>
      <w:r w:rsidR="001D1BB1">
        <w:t xml:space="preserve"> và thành phố Hải Phòng</w:t>
      </w:r>
      <w:r w:rsidR="00320B74" w:rsidRPr="00320B74">
        <w:t xml:space="preserve"> </w:t>
      </w:r>
      <w:r w:rsidR="00320B74">
        <w:t>diện tích tự nhiên là 1.526,44</w:t>
      </w:r>
      <w:r w:rsidR="00320B74" w:rsidRPr="00FD3F04">
        <w:t xml:space="preserve"> km2</w:t>
      </w:r>
      <w:r w:rsidR="00320B74">
        <w:t xml:space="preserve">, quy mô dân số là </w:t>
      </w:r>
      <w:r w:rsidR="00560761">
        <w:t>2.468.029</w:t>
      </w:r>
      <w:r w:rsidR="00320B74">
        <w:t xml:space="preserve"> người</w:t>
      </w:r>
      <w:r w:rsidR="00AF68AC">
        <w:t xml:space="preserve">, lấy tên là thành phố Hải Phòng. </w:t>
      </w:r>
      <w:r w:rsidR="000B6E40">
        <w:t>Trung tâm chính trị - hành chính đặt tại thành phố Hải Phòng hiện nay.</w:t>
      </w:r>
    </w:p>
    <w:p w14:paraId="42D9537D" w14:textId="3E24E3A0" w:rsidR="000B6E40" w:rsidRDefault="009F1427" w:rsidP="00536223">
      <w:pPr>
        <w:pStyle w:val="Bodytext1"/>
        <w:shd w:val="clear" w:color="auto" w:fill="auto"/>
        <w:spacing w:after="0" w:line="240" w:lineRule="auto"/>
        <w:ind w:firstLine="567"/>
      </w:pPr>
      <w:r>
        <w:t>2</w:t>
      </w:r>
      <w:r w:rsidR="000B6E40">
        <w:t xml:space="preserve">. Sắp </w:t>
      </w:r>
      <w:r w:rsidR="00E7418D">
        <w:t>xếp 22 xã phường thuộc thị xã Kinh Môn thành 6 phường và 01 xã trong đó:</w:t>
      </w:r>
    </w:p>
    <w:p w14:paraId="13FE3913" w14:textId="7C16CA43" w:rsidR="00F5361F" w:rsidRDefault="00F5361F" w:rsidP="00402CEF">
      <w:pPr>
        <w:pStyle w:val="Bodytext1"/>
        <w:shd w:val="clear" w:color="auto" w:fill="auto"/>
        <w:spacing w:after="0" w:line="240" w:lineRule="auto"/>
        <w:ind w:firstLine="567"/>
      </w:pPr>
      <w:r>
        <w:t>Thành lập phường Kinh Môn 1 trên cơ sở nhập t</w:t>
      </w:r>
      <w:r w:rsidR="00FD3F04">
        <w:t>oàn</w:t>
      </w:r>
      <w:r>
        <w:t xml:space="preserve"> bộ diện tích</w:t>
      </w:r>
      <w:r w:rsidR="00FD3F04">
        <w:t xml:space="preserve"> tự nhiên là </w:t>
      </w:r>
      <w:r w:rsidR="00FD3F04" w:rsidRPr="00FD3F04">
        <w:t>3,72 km2</w:t>
      </w:r>
      <w:r w:rsidR="00FD3F04">
        <w:t xml:space="preserve">, quy mô dân số là 10.033 người của Phường An Lưu, toàn bộ diện tích tự nhiên là </w:t>
      </w:r>
      <w:r w:rsidR="00FD3F04" w:rsidRPr="00FD3F04">
        <w:t>3,</w:t>
      </w:r>
      <w:r w:rsidR="00FD3F04">
        <w:t>26</w:t>
      </w:r>
      <w:r w:rsidR="00FD3F04" w:rsidRPr="00FD3F04">
        <w:t xml:space="preserve"> km2</w:t>
      </w:r>
      <w:r w:rsidR="00FD3F04">
        <w:t>, quy mô dân số là 8.626 người của Phường Hiệp An,</w:t>
      </w:r>
      <w:r w:rsidR="00FD3F04" w:rsidRPr="00FD3F04">
        <w:t xml:space="preserve"> </w:t>
      </w:r>
      <w:r w:rsidR="00FD3F04">
        <w:t>toàn bộ diện tích tự nhiên là 4,49</w:t>
      </w:r>
      <w:r w:rsidR="00FD3F04" w:rsidRPr="00FD3F04">
        <w:t xml:space="preserve"> km2</w:t>
      </w:r>
      <w:r w:rsidR="00FD3F04">
        <w:t>, quy mô dân số là 8.</w:t>
      </w:r>
      <w:r w:rsidR="00FA6A08">
        <w:t>289</w:t>
      </w:r>
      <w:r w:rsidR="00FD3F04">
        <w:t xml:space="preserve"> người của Phường </w:t>
      </w:r>
      <w:r w:rsidR="00FA6A08">
        <w:t>Long Xuyên.</w:t>
      </w:r>
    </w:p>
    <w:p w14:paraId="55397FDC" w14:textId="10164B54" w:rsidR="00FA6A08" w:rsidRDefault="00FA6A08" w:rsidP="00402CEF">
      <w:pPr>
        <w:pStyle w:val="Bodytext1"/>
        <w:shd w:val="clear" w:color="auto" w:fill="auto"/>
        <w:spacing w:after="0" w:line="240" w:lineRule="auto"/>
        <w:ind w:firstLine="567"/>
      </w:pPr>
      <w:r>
        <w:t>Sau sắp xếp phường Kinh Môn 1 có diện</w:t>
      </w:r>
      <w:r w:rsidRPr="00FA6A08">
        <w:t xml:space="preserve"> </w:t>
      </w:r>
      <w:r>
        <w:t>tích tự nhiên là 11,47</w:t>
      </w:r>
      <w:r w:rsidRPr="00FD3F04">
        <w:t xml:space="preserve"> km2</w:t>
      </w:r>
      <w:r>
        <w:t>, quy mô dân số là 24.948 người, dự kiến nơi đặt trụ sở</w:t>
      </w:r>
      <w:r w:rsidR="00705CA5">
        <w:t xml:space="preserve"> của đơn vị hành chính là trụ sở Thị ủy – HĐND – UBND thị xã Kinh Môn hiện nay.</w:t>
      </w:r>
    </w:p>
    <w:p w14:paraId="6AB77A93" w14:textId="0EE9E3FE" w:rsidR="00B662AF" w:rsidRDefault="00B662AF" w:rsidP="00B662AF">
      <w:pPr>
        <w:pStyle w:val="Bodytext1"/>
        <w:shd w:val="clear" w:color="auto" w:fill="auto"/>
        <w:spacing w:after="0" w:line="240" w:lineRule="auto"/>
        <w:ind w:firstLine="567"/>
      </w:pPr>
      <w:r>
        <w:t xml:space="preserve">Trên đây là thông báo của UBND phường An </w:t>
      </w:r>
      <w:r w:rsidRPr="000F2BA7">
        <w:t>Về việc</w:t>
      </w:r>
      <w:r w:rsidR="00743539">
        <w:t xml:space="preserve"> triển khai</w:t>
      </w:r>
      <w:r w:rsidR="00E84C8D">
        <w:t xml:space="preserve"> xin ý kiến</w:t>
      </w:r>
      <w:r w:rsidRPr="000F2BA7">
        <w:t xml:space="preserve"> </w:t>
      </w:r>
      <w:r w:rsidR="00E84C8D">
        <w:t>cử tri về việc sắp xếp đơn vị hành chính</w:t>
      </w:r>
      <w:r w:rsidRPr="007542F3">
        <w:t>,</w:t>
      </w:r>
      <w:r w:rsidR="00E84C8D">
        <w:t xml:space="preserve"> đề nghị các</w:t>
      </w:r>
      <w:r w:rsidRPr="007542F3">
        <w:t xml:space="preserve"> </w:t>
      </w:r>
      <w:r>
        <w:t xml:space="preserve">cán bộ và nhân dân </w:t>
      </w:r>
      <w:r w:rsidR="00E84C8D">
        <w:t xml:space="preserve">phối hợp với KDC để </w:t>
      </w:r>
      <w:r>
        <w:t>thực hiện./.</w:t>
      </w:r>
    </w:p>
    <w:p w14:paraId="1BE637F7" w14:textId="77777777" w:rsidR="00B662AF" w:rsidRDefault="00B662AF" w:rsidP="00B662AF">
      <w:pPr>
        <w:pStyle w:val="Bodytext1"/>
        <w:shd w:val="clear" w:color="auto" w:fill="auto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</w:t>
      </w:r>
    </w:p>
    <w:p w14:paraId="69FDBB0C" w14:textId="77777777" w:rsidR="00B662AF" w:rsidRPr="00C646C1" w:rsidRDefault="00B662AF" w:rsidP="00B662AF">
      <w:pPr>
        <w:pStyle w:val="Bodytext1"/>
        <w:shd w:val="clear" w:color="auto" w:fill="auto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</w:t>
      </w:r>
      <w:r w:rsidRPr="00C646C1">
        <w:rPr>
          <w:rFonts w:cs="Times New Roman"/>
          <w:b/>
          <w:sz w:val="28"/>
          <w:szCs w:val="28"/>
        </w:rPr>
        <w:t>TM. UBND PHƯỜNG</w:t>
      </w:r>
    </w:p>
    <w:p w14:paraId="45FD9DAA" w14:textId="77777777" w:rsidR="00B662AF" w:rsidRPr="00C646C1" w:rsidRDefault="00B662AF" w:rsidP="00B662AF">
      <w:pPr>
        <w:pStyle w:val="Bodytext1"/>
        <w:shd w:val="clear" w:color="auto" w:fill="auto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</w:t>
      </w:r>
      <w:r w:rsidRPr="00C646C1">
        <w:rPr>
          <w:rFonts w:cs="Times New Roman"/>
          <w:b/>
          <w:sz w:val="28"/>
          <w:szCs w:val="28"/>
        </w:rPr>
        <w:t xml:space="preserve">Chủ </w:t>
      </w:r>
      <w:r>
        <w:rPr>
          <w:rFonts w:cs="Times New Roman"/>
          <w:b/>
          <w:sz w:val="28"/>
          <w:szCs w:val="28"/>
        </w:rPr>
        <w:t>T</w:t>
      </w:r>
      <w:r w:rsidRPr="00C646C1">
        <w:rPr>
          <w:rFonts w:cs="Times New Roman"/>
          <w:b/>
          <w:sz w:val="28"/>
          <w:szCs w:val="28"/>
        </w:rPr>
        <w:t>ịch</w:t>
      </w:r>
    </w:p>
    <w:p w14:paraId="2D966896" w14:textId="77777777" w:rsidR="00B662AF" w:rsidRPr="00C646C1" w:rsidRDefault="00B662AF" w:rsidP="00B662AF">
      <w:pPr>
        <w:pStyle w:val="Bodytext1"/>
        <w:shd w:val="clear" w:color="auto" w:fill="auto"/>
        <w:spacing w:before="120" w:after="0" w:line="400" w:lineRule="exact"/>
        <w:rPr>
          <w:rFonts w:cs="Times New Roman"/>
          <w:b/>
          <w:sz w:val="28"/>
          <w:szCs w:val="28"/>
        </w:rPr>
      </w:pPr>
      <w:r w:rsidRPr="00C646C1">
        <w:rPr>
          <w:rFonts w:cs="Times New Roman"/>
          <w:b/>
          <w:sz w:val="28"/>
          <w:szCs w:val="28"/>
        </w:rPr>
        <w:t xml:space="preserve">                   </w:t>
      </w:r>
    </w:p>
    <w:p w14:paraId="7E37168F" w14:textId="77777777" w:rsidR="00B662AF" w:rsidRDefault="00B662AF" w:rsidP="00B662AF">
      <w:pPr>
        <w:pStyle w:val="Bodytext1"/>
        <w:shd w:val="clear" w:color="auto" w:fill="auto"/>
        <w:spacing w:before="120" w:after="0" w:line="40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338D7518" w14:textId="3DDC47B6" w:rsidR="00842732" w:rsidRDefault="00B662AF" w:rsidP="00743539">
      <w:pPr>
        <w:spacing w:after="0"/>
        <w:ind w:firstLine="567"/>
        <w:jc w:val="both"/>
      </w:pPr>
      <w:r>
        <w:rPr>
          <w:rFonts w:cs="Times New Roman"/>
          <w:b/>
          <w:szCs w:val="28"/>
        </w:rPr>
        <w:t xml:space="preserve">                                                                     Đặng Văn Đức</w:t>
      </w:r>
    </w:p>
    <w:sectPr w:rsidR="00842732" w:rsidSect="00033E20">
      <w:pgSz w:w="11907" w:h="16840" w:code="9"/>
      <w:pgMar w:top="1418" w:right="1134" w:bottom="1418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AF"/>
    <w:rsid w:val="00033E20"/>
    <w:rsid w:val="000B6E40"/>
    <w:rsid w:val="00106B51"/>
    <w:rsid w:val="00157CD8"/>
    <w:rsid w:val="001D1BB1"/>
    <w:rsid w:val="00320B74"/>
    <w:rsid w:val="00402CEF"/>
    <w:rsid w:val="005333E2"/>
    <w:rsid w:val="00536223"/>
    <w:rsid w:val="00560761"/>
    <w:rsid w:val="00705CA5"/>
    <w:rsid w:val="00743539"/>
    <w:rsid w:val="00842732"/>
    <w:rsid w:val="009F1427"/>
    <w:rsid w:val="00A96BC4"/>
    <w:rsid w:val="00AF68AC"/>
    <w:rsid w:val="00B22CB9"/>
    <w:rsid w:val="00B662AF"/>
    <w:rsid w:val="00C42DDE"/>
    <w:rsid w:val="00CB3104"/>
    <w:rsid w:val="00E7418D"/>
    <w:rsid w:val="00E84C8D"/>
    <w:rsid w:val="00F5361F"/>
    <w:rsid w:val="00FA6A08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2FF41"/>
  <w15:chartTrackingRefBased/>
  <w15:docId w15:val="{2B596388-2B17-4423-AA00-4CB8A9B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2AF"/>
  </w:style>
  <w:style w:type="paragraph" w:styleId="Heading1">
    <w:name w:val="heading 1"/>
    <w:basedOn w:val="Normal"/>
    <w:next w:val="Normal"/>
    <w:link w:val="Heading1Char"/>
    <w:uiPriority w:val="9"/>
    <w:qFormat/>
    <w:rsid w:val="00B6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2A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2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2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2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2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2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2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2A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2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2AF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1"/>
    <w:rsid w:val="00B662A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B662AF"/>
    <w:pPr>
      <w:widowControl w:val="0"/>
      <w:shd w:val="clear" w:color="auto" w:fill="FFFFFF"/>
      <w:spacing w:after="120" w:line="317" w:lineRule="exact"/>
      <w:jc w:val="both"/>
    </w:pPr>
    <w:rPr>
      <w:sz w:val="27"/>
      <w:szCs w:val="27"/>
    </w:rPr>
  </w:style>
  <w:style w:type="table" w:styleId="TableGrid">
    <w:name w:val="Table Grid"/>
    <w:basedOn w:val="TableNormal"/>
    <w:uiPriority w:val="59"/>
    <w:rsid w:val="00B662AF"/>
    <w:pPr>
      <w:spacing w:after="0" w:line="240" w:lineRule="auto"/>
      <w:jc w:val="center"/>
    </w:pPr>
    <w:rPr>
      <w:kern w:val="0"/>
      <w:lang w:val="vi-V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8EEFC0B8CA1A5A42B4BACBBD574A60EA" ma:contentTypeVersion="1" ma:contentTypeDescription="Tải lên hình ảnh." ma:contentTypeScope="" ma:versionID="7ef9257d22391842ff52ab9c8891c866">
  <xsd:schema xmlns:xsd="http://www.w3.org/2001/XMLSchema" xmlns:xs="http://www.w3.org/2001/XMLSchema" xmlns:p="http://schemas.microsoft.com/office/2006/metadata/properties" xmlns:ns1="http://schemas.microsoft.com/sharepoint/v3" xmlns:ns2="3A82DFB3-76B0-4B8B-AAB7-8EF45AC0358E" xmlns:ns3="http://schemas.microsoft.com/sharepoint/v3/fields" targetNamespace="http://schemas.microsoft.com/office/2006/metadata/properties" ma:root="true" ma:fieldsID="d2deaf0a19e6eef47794117e2a8c5c60" ns1:_="" ns2:_="" ns3:_="">
    <xsd:import namespace="http://schemas.microsoft.com/sharepoint/v3"/>
    <xsd:import namespace="3A82DFB3-76B0-4B8B-AAB7-8EF45AC0358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2DFB3-76B0-4B8B-AAB7-8EF45AC035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3A82DFB3-76B0-4B8B-AAB7-8EF45AC0358E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4348E3-26C0-482A-BAC4-A874F17A35C3}"/>
</file>

<file path=customXml/itemProps2.xml><?xml version="1.0" encoding="utf-8"?>
<ds:datastoreItem xmlns:ds="http://schemas.openxmlformats.org/officeDocument/2006/customXml" ds:itemID="{2ACAF297-B633-4F87-9554-856480C7E957}"/>
</file>

<file path=customXml/itemProps3.xml><?xml version="1.0" encoding="utf-8"?>
<ds:datastoreItem xmlns:ds="http://schemas.openxmlformats.org/officeDocument/2006/customXml" ds:itemID="{5629BB04-8EFF-4171-BFE0-7E9553A87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2025-04-19T08:37:00Z</cp:lastPrinted>
  <dcterms:created xsi:type="dcterms:W3CDTF">2025-04-19T07:55:00Z</dcterms:created>
  <dcterms:modified xsi:type="dcterms:W3CDTF">2025-04-19T08:55:00Z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0x0101009148F5A04DDD49CBA7127AADA5FB792B00AADE34325A8B49CDA8BB4DB53328F214008EEFC0B8CA1A5A42B4BACBBD574A60EA</vt:lpwstr>
  </property>
</Properties>
</file>